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FC19" w14:textId="5DB703AC" w:rsidR="00762E8D" w:rsidRDefault="00762E8D" w:rsidP="00762E8D">
      <w:pPr>
        <w:ind w:hanging="1134"/>
      </w:pPr>
    </w:p>
    <w:p w14:paraId="425E49C9" w14:textId="77777777" w:rsidR="00762E8D" w:rsidRDefault="00762E8D" w:rsidP="00762E8D">
      <w:pPr>
        <w:ind w:hanging="1134"/>
      </w:pPr>
    </w:p>
    <w:p w14:paraId="350C1ADA" w14:textId="77777777" w:rsidR="00762E8D" w:rsidRPr="00856D39" w:rsidRDefault="00762E8D" w:rsidP="00762E8D">
      <w:pPr>
        <w:tabs>
          <w:tab w:val="left" w:pos="2977"/>
        </w:tabs>
        <w:ind w:left="-993"/>
        <w:rPr>
          <w:rFonts w:ascii="Century Gothic" w:hAnsi="Century Gothic"/>
          <w:sz w:val="56"/>
          <w:szCs w:val="48"/>
        </w:rPr>
      </w:pPr>
      <w:r w:rsidRPr="00856D39">
        <w:rPr>
          <w:rFonts w:ascii="Century Gothic" w:hAnsi="Century Gothic"/>
          <w:noProof/>
          <w:sz w:val="56"/>
          <w:szCs w:val="4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320DECA" wp14:editId="1F0F9366">
            <wp:simplePos x="0" y="0"/>
            <wp:positionH relativeFrom="column">
              <wp:posOffset>-514985</wp:posOffset>
            </wp:positionH>
            <wp:positionV relativeFrom="paragraph">
              <wp:posOffset>1</wp:posOffset>
            </wp:positionV>
            <wp:extent cx="609600" cy="5816600"/>
            <wp:effectExtent l="0" t="0" r="0" b="0"/>
            <wp:wrapThrough wrapText="bothSides">
              <wp:wrapPolygon edited="0">
                <wp:start x="0" y="0"/>
                <wp:lineTo x="0" y="21553"/>
                <wp:lineTo x="21150" y="21553"/>
                <wp:lineTo x="21150" y="0"/>
                <wp:lineTo x="0" y="0"/>
              </wp:wrapPolygon>
            </wp:wrapThrough>
            <wp:docPr id="4" name="Bild 2" descr="Bildschirmfoto 2012-07-27 u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schirmfoto 2012-07-27 um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56"/>
          <w:szCs w:val="48"/>
        </w:rPr>
        <w:t xml:space="preserve">            </w:t>
      </w:r>
      <w:r>
        <w:rPr>
          <w:rFonts w:ascii="Century Gothic" w:hAnsi="Century Gothic"/>
          <w:sz w:val="56"/>
          <w:szCs w:val="48"/>
        </w:rPr>
        <w:tab/>
        <w:t>Andreas Rutschmann</w:t>
      </w:r>
    </w:p>
    <w:p w14:paraId="2C6EE940" w14:textId="77777777" w:rsidR="00762E8D" w:rsidRDefault="00762E8D" w:rsidP="00762E8D">
      <w:pPr>
        <w:tabs>
          <w:tab w:val="left" w:pos="2977"/>
        </w:tabs>
        <w:ind w:left="-709" w:firstLine="709"/>
        <w:rPr>
          <w:rFonts w:ascii="Century Gothic" w:hAnsi="Century Gothic"/>
          <w:b/>
          <w:sz w:val="56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 w:rsidRPr="00D8771A">
        <w:rPr>
          <w:rFonts w:ascii="Century Gothic" w:hAnsi="Century Gothic"/>
          <w:b/>
          <w:sz w:val="56"/>
          <w:szCs w:val="40"/>
        </w:rPr>
        <w:t xml:space="preserve">Vielseitiges Aquarell </w:t>
      </w:r>
    </w:p>
    <w:p w14:paraId="35F6FDBD" w14:textId="77777777" w:rsidR="00762E8D" w:rsidRPr="00171E50" w:rsidRDefault="00762E8D" w:rsidP="00762E8D">
      <w:pPr>
        <w:tabs>
          <w:tab w:val="left" w:pos="2977"/>
        </w:tabs>
        <w:rPr>
          <w:rFonts w:ascii="Century Gothic" w:hAnsi="Century Gothic"/>
          <w:sz w:val="56"/>
          <w:szCs w:val="40"/>
        </w:rPr>
      </w:pPr>
      <w:r w:rsidRPr="009647E8">
        <w:rPr>
          <w:rFonts w:ascii="Century Gothic" w:hAnsi="Century Gothic"/>
          <w:b/>
          <w:sz w:val="32"/>
          <w:szCs w:val="32"/>
        </w:rPr>
        <w:t>Vernissage</w:t>
      </w:r>
      <w:r w:rsidRPr="009647E8">
        <w:rPr>
          <w:rFonts w:ascii="Century Gothic" w:hAnsi="Century Gothic"/>
          <w:sz w:val="32"/>
          <w:szCs w:val="32"/>
        </w:rPr>
        <w:t xml:space="preserve"> </w:t>
      </w:r>
      <w:r w:rsidRPr="009647E8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Samstag, 7. März 2020, 16.30 – 18.30 Uhr</w:t>
      </w:r>
      <w:r w:rsidRPr="009647E8">
        <w:rPr>
          <w:rFonts w:ascii="Century Gothic" w:hAnsi="Century Gothic"/>
        </w:rPr>
        <w:t xml:space="preserve"> </w:t>
      </w:r>
    </w:p>
    <w:p w14:paraId="5F710C0E" w14:textId="77777777" w:rsidR="00762E8D" w:rsidRPr="009647E8" w:rsidRDefault="00762E8D" w:rsidP="00762E8D">
      <w:pPr>
        <w:tabs>
          <w:tab w:val="left" w:pos="2977"/>
        </w:tabs>
        <w:rPr>
          <w:rFonts w:ascii="Century Gothic" w:hAnsi="Century Gothic"/>
        </w:rPr>
      </w:pPr>
      <w:r w:rsidRPr="009647E8">
        <w:rPr>
          <w:rFonts w:ascii="Century Gothic" w:hAnsi="Century Gothic"/>
        </w:rPr>
        <w:t xml:space="preserve">                       </w:t>
      </w:r>
      <w:r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ab/>
        <w:t>Begrüssung: Konrad Erni</w:t>
      </w:r>
    </w:p>
    <w:p w14:paraId="0EE87178" w14:textId="77777777" w:rsidR="00762E8D" w:rsidRPr="009647E8" w:rsidRDefault="00762E8D" w:rsidP="00762E8D">
      <w:pPr>
        <w:tabs>
          <w:tab w:val="left" w:pos="2977"/>
        </w:tabs>
        <w:rPr>
          <w:rFonts w:ascii="Century Gothic" w:hAnsi="Century Gothic"/>
        </w:rPr>
      </w:pPr>
      <w:r w:rsidRPr="009647E8">
        <w:rPr>
          <w:rFonts w:ascii="Century Gothic" w:hAnsi="Century Gothic"/>
        </w:rPr>
        <w:t xml:space="preserve">                   </w:t>
      </w:r>
      <w:r>
        <w:rPr>
          <w:rFonts w:ascii="Century Gothic" w:hAnsi="Century Gothic"/>
        </w:rPr>
        <w:t xml:space="preserve">               </w:t>
      </w:r>
      <w:r>
        <w:rPr>
          <w:rFonts w:ascii="Century Gothic" w:hAnsi="Century Gothic"/>
        </w:rPr>
        <w:tab/>
      </w:r>
      <w:r w:rsidRPr="009647E8">
        <w:rPr>
          <w:rFonts w:ascii="Century Gothic" w:hAnsi="Century Gothic"/>
        </w:rPr>
        <w:t>Apéro</w:t>
      </w:r>
    </w:p>
    <w:p w14:paraId="0655D027" w14:textId="77777777" w:rsidR="00762E8D" w:rsidRPr="00856D39" w:rsidRDefault="00762E8D" w:rsidP="00762E8D">
      <w:pPr>
        <w:tabs>
          <w:tab w:val="left" w:pos="2977"/>
        </w:tabs>
        <w:rPr>
          <w:rFonts w:ascii="Century Gothic" w:hAnsi="Century Gothic"/>
          <w:b/>
          <w:sz w:val="16"/>
          <w:szCs w:val="32"/>
        </w:rPr>
      </w:pPr>
    </w:p>
    <w:p w14:paraId="251F2D8E" w14:textId="77777777" w:rsidR="00762E8D" w:rsidRPr="009647E8" w:rsidRDefault="00762E8D" w:rsidP="00762E8D">
      <w:pPr>
        <w:tabs>
          <w:tab w:val="left" w:pos="2977"/>
        </w:tabs>
        <w:rPr>
          <w:rFonts w:ascii="Century Gothic" w:hAnsi="Century Gothic"/>
          <w:b/>
        </w:rPr>
      </w:pPr>
      <w:r w:rsidRPr="009647E8">
        <w:rPr>
          <w:rFonts w:ascii="Century Gothic" w:hAnsi="Century Gothic"/>
          <w:b/>
          <w:sz w:val="32"/>
          <w:szCs w:val="32"/>
        </w:rPr>
        <w:t xml:space="preserve">Ausstellung    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</w:rPr>
        <w:t>Samstag, 7. März – Sonntag, 19. April 2020</w:t>
      </w:r>
    </w:p>
    <w:p w14:paraId="38235BB5" w14:textId="77777777" w:rsidR="00762E8D" w:rsidRPr="009647E8" w:rsidRDefault="00762E8D" w:rsidP="00762E8D">
      <w:pPr>
        <w:tabs>
          <w:tab w:val="left" w:pos="2977"/>
        </w:tabs>
        <w:rPr>
          <w:rFonts w:ascii="Century Gothic" w:hAnsi="Century Gothic"/>
        </w:rPr>
      </w:pPr>
      <w:r w:rsidRPr="009647E8">
        <w:rPr>
          <w:rFonts w:ascii="Century Gothic" w:hAnsi="Century Gothic"/>
          <w:b/>
          <w:sz w:val="32"/>
          <w:szCs w:val="32"/>
        </w:rPr>
        <w:t xml:space="preserve">                       </w:t>
      </w:r>
      <w:r>
        <w:rPr>
          <w:rFonts w:ascii="Century Gothic" w:hAnsi="Century Gothic"/>
          <w:b/>
          <w:sz w:val="32"/>
          <w:szCs w:val="32"/>
        </w:rPr>
        <w:tab/>
      </w:r>
      <w:r w:rsidRPr="009647E8">
        <w:rPr>
          <w:rFonts w:ascii="Century Gothic" w:hAnsi="Century Gothic"/>
        </w:rPr>
        <w:t>Anwesenheit des Künstlers</w:t>
      </w:r>
      <w:r>
        <w:rPr>
          <w:rFonts w:ascii="Century Gothic" w:hAnsi="Century Gothic"/>
        </w:rPr>
        <w:t xml:space="preserve"> nach Absprache</w:t>
      </w:r>
    </w:p>
    <w:p w14:paraId="3F81EE4B" w14:textId="77777777" w:rsidR="00762E8D" w:rsidRPr="005618A6" w:rsidRDefault="00762E8D" w:rsidP="00762E8D">
      <w:pPr>
        <w:tabs>
          <w:tab w:val="left" w:pos="2977"/>
        </w:tabs>
        <w:rPr>
          <w:rFonts w:ascii="Century Gothic" w:hAnsi="Century Gothic"/>
          <w:iCs/>
        </w:rPr>
      </w:pPr>
      <w:r w:rsidRPr="009647E8">
        <w:rPr>
          <w:rFonts w:ascii="Century Gothic" w:hAnsi="Century Gothic"/>
        </w:rPr>
        <w:t xml:space="preserve">                               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5618A6">
        <w:rPr>
          <w:rFonts w:ascii="Century Gothic" w:hAnsi="Century Gothic"/>
          <w:iCs/>
        </w:rPr>
        <w:t xml:space="preserve">Andreas Rutschmann, </w:t>
      </w:r>
      <w:proofErr w:type="spellStart"/>
      <w:r w:rsidRPr="005618A6">
        <w:rPr>
          <w:rFonts w:ascii="Century Gothic" w:hAnsi="Century Gothic"/>
          <w:iCs/>
        </w:rPr>
        <w:t>Rhihaldenstr</w:t>
      </w:r>
      <w:proofErr w:type="spellEnd"/>
      <w:r w:rsidRPr="005618A6">
        <w:rPr>
          <w:rFonts w:ascii="Century Gothic" w:hAnsi="Century Gothic"/>
          <w:iCs/>
        </w:rPr>
        <w:t>. 44, 819</w:t>
      </w:r>
      <w:r>
        <w:rPr>
          <w:rFonts w:ascii="Century Gothic" w:hAnsi="Century Gothic"/>
          <w:iCs/>
        </w:rPr>
        <w:t>3</w:t>
      </w:r>
      <w:r w:rsidRPr="005618A6">
        <w:rPr>
          <w:rFonts w:ascii="Century Gothic" w:hAnsi="Century Gothic"/>
          <w:iCs/>
        </w:rPr>
        <w:t xml:space="preserve"> Eglisau</w:t>
      </w:r>
    </w:p>
    <w:p w14:paraId="769F8E48" w14:textId="77777777" w:rsidR="00762E8D" w:rsidRPr="005618A6" w:rsidRDefault="00762E8D" w:rsidP="00762E8D">
      <w:pPr>
        <w:tabs>
          <w:tab w:val="left" w:pos="2977"/>
        </w:tabs>
        <w:rPr>
          <w:rFonts w:ascii="Century Gothic" w:hAnsi="Century Gothic"/>
          <w:iCs/>
        </w:rPr>
      </w:pPr>
      <w:r w:rsidRPr="005618A6">
        <w:rPr>
          <w:rFonts w:ascii="Century Gothic" w:hAnsi="Century Gothic"/>
          <w:iCs/>
        </w:rPr>
        <w:tab/>
        <w:t xml:space="preserve">Tel: 079 364 62 10  </w:t>
      </w:r>
    </w:p>
    <w:p w14:paraId="62225498" w14:textId="77777777" w:rsidR="00762E8D" w:rsidRPr="00C16993" w:rsidRDefault="00762E8D" w:rsidP="00762E8D">
      <w:pPr>
        <w:tabs>
          <w:tab w:val="left" w:pos="2977"/>
        </w:tabs>
        <w:rPr>
          <w:rFonts w:ascii="Century Gothic" w:hAnsi="Century Gothic"/>
          <w:i/>
        </w:rPr>
      </w:pPr>
      <w:r w:rsidRPr="005618A6">
        <w:rPr>
          <w:rFonts w:ascii="Century Gothic" w:hAnsi="Century Gothic"/>
          <w:iCs/>
        </w:rPr>
        <w:tab/>
        <w:t>E-Mail: rutschmann.andy@bluewin.ch</w:t>
      </w:r>
      <w:r w:rsidRPr="009647E8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Pr="00734E45">
        <w:rPr>
          <w:rFonts w:ascii="Century Gothic" w:hAnsi="Century Gothic"/>
          <w:sz w:val="40"/>
        </w:rPr>
        <w:t xml:space="preserve">   </w:t>
      </w:r>
      <w:r w:rsidRPr="009647E8">
        <w:rPr>
          <w:rFonts w:ascii="Century Gothic" w:hAnsi="Century Gothic"/>
        </w:rPr>
        <w:t xml:space="preserve">                                                     </w:t>
      </w:r>
    </w:p>
    <w:p w14:paraId="5A142F66" w14:textId="77777777" w:rsidR="00762E8D" w:rsidRPr="00856D39" w:rsidRDefault="00762E8D" w:rsidP="00762E8D">
      <w:pPr>
        <w:tabs>
          <w:tab w:val="left" w:pos="2977"/>
        </w:tabs>
        <w:rPr>
          <w:rFonts w:ascii="Century Gothic" w:hAnsi="Century Gothic"/>
          <w:sz w:val="16"/>
        </w:rPr>
      </w:pPr>
      <w:r w:rsidRPr="009647E8">
        <w:rPr>
          <w:rFonts w:ascii="Century Gothic" w:hAnsi="Century Gothic"/>
        </w:rPr>
        <w:t xml:space="preserve">              </w:t>
      </w:r>
    </w:p>
    <w:p w14:paraId="536B3046" w14:textId="77777777" w:rsidR="00762E8D" w:rsidRDefault="00762E8D" w:rsidP="00762E8D">
      <w:pPr>
        <w:tabs>
          <w:tab w:val="left" w:pos="2977"/>
        </w:tabs>
        <w:rPr>
          <w:rFonts w:ascii="Century Gothic" w:hAnsi="Century Gothic"/>
          <w:szCs w:val="28"/>
        </w:rPr>
      </w:pPr>
      <w:r w:rsidRPr="00EF134C">
        <w:rPr>
          <w:rFonts w:ascii="Century Gothic" w:hAnsi="Century Gothic"/>
          <w:b/>
          <w:sz w:val="32"/>
          <w:szCs w:val="28"/>
        </w:rPr>
        <w:t>Öffnungszeiten</w:t>
      </w:r>
      <w:r>
        <w:rPr>
          <w:rFonts w:ascii="Century Gothic" w:hAnsi="Century Gothic"/>
          <w:szCs w:val="28"/>
        </w:rPr>
        <w:t xml:space="preserve"> </w:t>
      </w:r>
      <w:r>
        <w:rPr>
          <w:rFonts w:ascii="Century Gothic" w:hAnsi="Century Gothic"/>
          <w:szCs w:val="28"/>
        </w:rPr>
        <w:tab/>
        <w:t>Montag – Freitag 09.00 – 11.30 / 14.00 – 17.00 Uhr</w:t>
      </w:r>
    </w:p>
    <w:p w14:paraId="5227CD90" w14:textId="77777777" w:rsidR="00762E8D" w:rsidRDefault="00762E8D" w:rsidP="00762E8D">
      <w:pPr>
        <w:tabs>
          <w:tab w:val="left" w:pos="2977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ab/>
        <w:t>Sonntag, 8. März 2020, 14.00 – 16.00 Uhr</w:t>
      </w:r>
    </w:p>
    <w:p w14:paraId="5C05E8E0" w14:textId="77777777" w:rsidR="00762E8D" w:rsidRPr="00762E8D" w:rsidRDefault="00762E8D" w:rsidP="00762E8D">
      <w:pPr>
        <w:tabs>
          <w:tab w:val="left" w:pos="2977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ab/>
        <w:t xml:space="preserve">Samstag, 4. / Sonntag, 5. </w:t>
      </w:r>
      <w:r w:rsidRPr="00762E8D">
        <w:rPr>
          <w:rFonts w:ascii="Century Gothic" w:hAnsi="Century Gothic"/>
          <w:szCs w:val="28"/>
        </w:rPr>
        <w:t>April 2020, 14.00 – 16.00 Uhr</w:t>
      </w:r>
    </w:p>
    <w:p w14:paraId="69C3B1DD" w14:textId="77777777" w:rsidR="00762E8D" w:rsidRPr="00762E8D" w:rsidRDefault="00762E8D" w:rsidP="00762E8D">
      <w:pPr>
        <w:tabs>
          <w:tab w:val="left" w:pos="2977"/>
        </w:tabs>
        <w:rPr>
          <w:rFonts w:ascii="Century Gothic" w:hAnsi="Century Gothic"/>
          <w:szCs w:val="28"/>
        </w:rPr>
      </w:pPr>
      <w:r w:rsidRPr="00762E8D">
        <w:rPr>
          <w:rFonts w:ascii="Century Gothic" w:hAnsi="Century Gothic"/>
          <w:szCs w:val="28"/>
        </w:rPr>
        <w:tab/>
      </w:r>
      <w:hyperlink r:id="rId5" w:history="1">
        <w:r w:rsidRPr="00762E8D">
          <w:rPr>
            <w:rStyle w:val="Hyperlink"/>
            <w:rFonts w:ascii="Century Gothic" w:hAnsi="Century Gothic"/>
            <w:color w:val="auto"/>
            <w:szCs w:val="28"/>
          </w:rPr>
          <w:t>www.kultur-glattfelden.ch/Gastro/Kafi</w:t>
        </w:r>
      </w:hyperlink>
      <w:r w:rsidRPr="00762E8D">
        <w:rPr>
          <w:rFonts w:ascii="Century Gothic" w:hAnsi="Century Gothic"/>
          <w:szCs w:val="28"/>
        </w:rPr>
        <w:t xml:space="preserve"> Judith</w:t>
      </w:r>
    </w:p>
    <w:p w14:paraId="138B58FC" w14:textId="77777777" w:rsidR="00762E8D" w:rsidRPr="00762E8D" w:rsidRDefault="00762E8D" w:rsidP="00762E8D">
      <w:pPr>
        <w:tabs>
          <w:tab w:val="left" w:pos="2977"/>
        </w:tabs>
        <w:rPr>
          <w:rFonts w:ascii="Century Gothic" w:hAnsi="Century Gothic"/>
          <w:szCs w:val="28"/>
        </w:rPr>
      </w:pPr>
    </w:p>
    <w:p w14:paraId="63E16C06" w14:textId="77777777" w:rsidR="00762E8D" w:rsidRDefault="00762E8D" w:rsidP="00762E8D">
      <w:pPr>
        <w:tabs>
          <w:tab w:val="left" w:pos="2977"/>
        </w:tabs>
        <w:rPr>
          <w:rFonts w:ascii="Century Gothic" w:hAnsi="Century Gothic"/>
          <w:szCs w:val="28"/>
        </w:rPr>
      </w:pPr>
      <w:r w:rsidRPr="00762E8D"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</w:rPr>
        <w:t>Galerie Gottfried-Keller-Zentrum</w:t>
      </w:r>
    </w:p>
    <w:p w14:paraId="59FA1006" w14:textId="77777777" w:rsidR="00762E8D" w:rsidRDefault="00762E8D" w:rsidP="00762E8D">
      <w:pPr>
        <w:tabs>
          <w:tab w:val="left" w:pos="2977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ab/>
        <w:t>Gottfried Keller Strasse 8</w:t>
      </w:r>
    </w:p>
    <w:p w14:paraId="69459AF5" w14:textId="77777777" w:rsidR="00762E8D" w:rsidRDefault="00762E8D" w:rsidP="00762E8D">
      <w:pPr>
        <w:tabs>
          <w:tab w:val="left" w:pos="2977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ab/>
        <w:t>8192 Glattfelden</w:t>
      </w:r>
    </w:p>
    <w:p w14:paraId="2E568E9C" w14:textId="77777777" w:rsidR="00762E8D" w:rsidRDefault="00762E8D" w:rsidP="00762E8D">
      <w:pPr>
        <w:tabs>
          <w:tab w:val="left" w:pos="2977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ab/>
      </w:r>
      <w:r>
        <w:fldChar w:fldCharType="begin"/>
      </w:r>
      <w:r>
        <w:instrText>HYPERLINK "http://www.gkz.ch"</w:instrText>
      </w:r>
      <w:r>
        <w:fldChar w:fldCharType="separate"/>
      </w:r>
      <w:r w:rsidRPr="004510E4">
        <w:rPr>
          <w:rStyle w:val="Hyperlink"/>
          <w:rFonts w:ascii="Century Gothic" w:hAnsi="Century Gothic"/>
          <w:color w:val="auto"/>
          <w:szCs w:val="28"/>
        </w:rPr>
        <w:t>www.gkz.ch</w:t>
      </w:r>
      <w:r>
        <w:rPr>
          <w:rStyle w:val="Hyperlink"/>
          <w:rFonts w:ascii="Century Gothic" w:hAnsi="Century Gothic"/>
          <w:color w:val="auto"/>
          <w:szCs w:val="28"/>
        </w:rPr>
        <w:fldChar w:fldCharType="end"/>
      </w:r>
      <w:r w:rsidRPr="004510E4">
        <w:rPr>
          <w:rFonts w:ascii="Century Gothic" w:hAnsi="Century Gothic"/>
          <w:szCs w:val="28"/>
        </w:rPr>
        <w:t xml:space="preserve"> </w:t>
      </w:r>
      <w:r>
        <w:rPr>
          <w:rFonts w:ascii="Century Gothic" w:hAnsi="Century Gothic"/>
          <w:szCs w:val="28"/>
        </w:rPr>
        <w:t>/</w:t>
      </w:r>
      <w:r w:rsidRPr="00E76FBA">
        <w:rPr>
          <w:rFonts w:ascii="Century Gothic" w:hAnsi="Century Gothic"/>
          <w:szCs w:val="28"/>
        </w:rPr>
        <w:t xml:space="preserve"> </w:t>
      </w:r>
      <w:hyperlink r:id="rId6" w:history="1">
        <w:r w:rsidRPr="00E76FBA">
          <w:rPr>
            <w:rStyle w:val="Hyperlink"/>
            <w:rFonts w:ascii="Century Gothic" w:hAnsi="Century Gothic"/>
            <w:color w:val="auto"/>
            <w:szCs w:val="28"/>
          </w:rPr>
          <w:t>galerie@gkz.ch</w:t>
        </w:r>
      </w:hyperlink>
    </w:p>
    <w:p w14:paraId="49A9B5D6" w14:textId="77777777" w:rsidR="00762E8D" w:rsidRDefault="00762E8D" w:rsidP="00762E8D">
      <w:pPr>
        <w:tabs>
          <w:tab w:val="left" w:pos="2977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ab/>
        <w:t>Tel. 044 867 39 72</w:t>
      </w:r>
    </w:p>
    <w:p w14:paraId="0EB1B14E" w14:textId="77777777" w:rsidR="00762E8D" w:rsidRDefault="00762E8D" w:rsidP="00762E8D">
      <w:pPr>
        <w:tabs>
          <w:tab w:val="left" w:pos="2410"/>
        </w:tabs>
        <w:rPr>
          <w:rFonts w:ascii="Century Gothic" w:hAnsi="Century Gothic"/>
          <w:szCs w:val="28"/>
        </w:rPr>
      </w:pPr>
    </w:p>
    <w:p w14:paraId="51EBB9A7" w14:textId="77777777" w:rsidR="00762E8D" w:rsidRPr="0018036A" w:rsidRDefault="00762E8D" w:rsidP="00762E8D">
      <w:pPr>
        <w:rPr>
          <w:rFonts w:ascii="Century Gothic" w:hAnsi="Century Gothic"/>
          <w:b/>
          <w:bCs/>
        </w:rPr>
      </w:pPr>
      <w:r w:rsidRPr="0018036A">
        <w:rPr>
          <w:rFonts w:ascii="Century Gothic" w:hAnsi="Century Gothic"/>
          <w:b/>
          <w:bCs/>
        </w:rPr>
        <w:t>Öffentliche Verkehrsmittel</w:t>
      </w:r>
    </w:p>
    <w:p w14:paraId="5B3E1DF9" w14:textId="77777777" w:rsidR="00762E8D" w:rsidRPr="0018036A" w:rsidRDefault="00762E8D" w:rsidP="00762E8D">
      <w:pPr>
        <w:rPr>
          <w:rFonts w:ascii="Century Gothic" w:hAnsi="Century Gothic"/>
        </w:rPr>
      </w:pPr>
      <w:r w:rsidRPr="0018036A">
        <w:rPr>
          <w:rFonts w:ascii="Century Gothic" w:hAnsi="Century Gothic"/>
        </w:rPr>
        <w:t xml:space="preserve">mit S9 bis Glattfelden und </w:t>
      </w:r>
    </w:p>
    <w:p w14:paraId="7910BF48" w14:textId="77777777" w:rsidR="00762E8D" w:rsidRPr="0018036A" w:rsidRDefault="00762E8D" w:rsidP="00762E8D">
      <w:pPr>
        <w:rPr>
          <w:rFonts w:ascii="Century Gothic" w:hAnsi="Century Gothic"/>
        </w:rPr>
      </w:pPr>
      <w:r w:rsidRPr="0018036A">
        <w:rPr>
          <w:rFonts w:ascii="Century Gothic" w:hAnsi="Century Gothic"/>
        </w:rPr>
        <w:t>Bus 540 bis Glattfelden Post</w:t>
      </w:r>
      <w:r w:rsidRPr="0018036A">
        <w:rPr>
          <w:rFonts w:ascii="Arial Narrow" w:hAnsi="Arial Narrow"/>
          <w:b/>
        </w:rPr>
        <w:t xml:space="preserve">                </w:t>
      </w:r>
    </w:p>
    <w:p w14:paraId="3C03DCD5" w14:textId="2BEE3E55" w:rsidR="00762E8D" w:rsidRDefault="00762E8D" w:rsidP="00762E8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</w:t>
      </w:r>
    </w:p>
    <w:p w14:paraId="2C918472" w14:textId="77777777" w:rsidR="00762E8D" w:rsidRDefault="00762E8D" w:rsidP="00762E8D">
      <w:pPr>
        <w:rPr>
          <w:rFonts w:ascii="Arial Narrow" w:hAnsi="Arial Narrow"/>
          <w:i/>
        </w:rPr>
      </w:pPr>
    </w:p>
    <w:p w14:paraId="224F0421" w14:textId="77777777" w:rsidR="00762E8D" w:rsidRDefault="00762E8D" w:rsidP="00762E8D"/>
    <w:p w14:paraId="35F6B947" w14:textId="62AD968E" w:rsidR="00593862" w:rsidRDefault="00762E8D" w:rsidP="00762E8D">
      <w:pPr>
        <w:ind w:hanging="1134"/>
      </w:pPr>
      <w:r>
        <w:rPr>
          <w:noProof/>
        </w:rPr>
        <w:drawing>
          <wp:inline distT="0" distB="0" distL="0" distR="0" wp14:anchorId="3875B11C" wp14:editId="75DB2AFB">
            <wp:extent cx="5444455" cy="3893099"/>
            <wp:effectExtent l="0" t="0" r="4445" b="6350"/>
            <wp:docPr id="1049356667" name="Grafik 3" descr="Ein Bild, das Kunst, Bild, Zeichnung, Mal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356667" name="Grafik 3" descr="Ein Bild, das Kunst, Bild, Zeichnung, Malkuns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580" cy="404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862" w:rsidSect="00F50395">
      <w:pgSz w:w="11906" w:h="16838"/>
      <w:pgMar w:top="11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8D"/>
    <w:rsid w:val="00593862"/>
    <w:rsid w:val="00762E8D"/>
    <w:rsid w:val="009A5255"/>
    <w:rsid w:val="00CD622A"/>
    <w:rsid w:val="00F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D96A1"/>
  <w15:chartTrackingRefBased/>
  <w15:docId w15:val="{54710878-5AE9-0948-AB45-69FDB820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2E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2E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2E8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2E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62E8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62E8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2E8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2E8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2E8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2E8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2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2E8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2E8D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62E8D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62E8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62E8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62E8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62E8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62E8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2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2E8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2E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62E8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62E8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62E8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62E8D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2E8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62E8D"/>
    <w:rPr>
      <w:i/>
      <w:iCs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62E8D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762E8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62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erie@gkz.ch" TargetMode="External"/><Relationship Id="rId5" Type="http://schemas.openxmlformats.org/officeDocument/2006/relationships/hyperlink" Target="http://www.kultur-glattfelden.ch/Gastro/Kaf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Erni</dc:creator>
  <cp:keywords/>
  <dc:description/>
  <cp:lastModifiedBy>Konrad Erni</cp:lastModifiedBy>
  <cp:revision>1</cp:revision>
  <dcterms:created xsi:type="dcterms:W3CDTF">2024-05-27T08:55:00Z</dcterms:created>
  <dcterms:modified xsi:type="dcterms:W3CDTF">2024-05-27T09:01:00Z</dcterms:modified>
</cp:coreProperties>
</file>